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B" w:rsidRDefault="00CD101B">
      <w:pPr>
        <w:rPr>
          <w:rtl/>
          <w:lang w:bidi="ar-IQ"/>
        </w:rPr>
      </w:pPr>
    </w:p>
    <w:p w:rsidR="00EC1221" w:rsidRPr="00135742" w:rsidRDefault="00EC1221" w:rsidP="00EC1221">
      <w:pPr>
        <w:spacing w:before="100" w:beforeAutospacing="1" w:after="100" w:afterAutospacing="1"/>
        <w:jc w:val="center"/>
        <w:rPr>
          <w:u w:val="single"/>
        </w:rPr>
      </w:pPr>
      <w:r w:rsidRPr="00135742">
        <w:rPr>
          <w:rFonts w:ascii="Arial" w:hAnsi="Arial" w:cs="Arial"/>
          <w:b/>
          <w:bCs/>
          <w:sz w:val="32"/>
          <w:szCs w:val="32"/>
          <w:u w:val="single"/>
          <w:rtl/>
        </w:rPr>
        <w:t>السيرة الذاتية</w:t>
      </w:r>
    </w:p>
    <w:tbl>
      <w:tblPr>
        <w:bidiVisual/>
        <w:tblW w:w="8997" w:type="dxa"/>
        <w:jc w:val="center"/>
        <w:tblInd w:w="243" w:type="dxa"/>
        <w:tblCellMar>
          <w:left w:w="0" w:type="dxa"/>
          <w:right w:w="0" w:type="dxa"/>
        </w:tblCellMar>
        <w:tblLook w:val="0000"/>
      </w:tblPr>
      <w:tblGrid>
        <w:gridCol w:w="115"/>
        <w:gridCol w:w="1584"/>
        <w:gridCol w:w="4758"/>
        <w:gridCol w:w="2406"/>
        <w:gridCol w:w="134"/>
      </w:tblGrid>
      <w:tr w:rsidR="00EC1221" w:rsidRPr="00EC1221" w:rsidTr="009227C7">
        <w:trPr>
          <w:gridBefore w:val="1"/>
          <w:gridAfter w:val="1"/>
          <w:wBefore w:w="115" w:type="dxa"/>
          <w:wAfter w:w="134" w:type="dxa"/>
          <w:trHeight w:val="368"/>
          <w:jc w:val="center"/>
        </w:trPr>
        <w:tc>
          <w:tcPr>
            <w:tcW w:w="874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المعلومات الشخصية</w:t>
            </w:r>
          </w:p>
        </w:tc>
      </w:tr>
      <w:tr w:rsidR="00EC1221" w:rsidRPr="00EC1221" w:rsidTr="00135742">
        <w:trPr>
          <w:trHeight w:val="734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الاسم الثلاثي واللقب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87E3D" w:rsidP="00EC1221">
            <w:pPr>
              <w:spacing w:before="100" w:beforeAutospacing="1"/>
            </w:pPr>
            <w:r w:rsidRPr="00811E8F">
              <w:rPr>
                <w:rFonts w:hint="cs"/>
                <w:sz w:val="36"/>
                <w:szCs w:val="36"/>
                <w:rtl/>
                <w:lang w:bidi="ar-IQ"/>
              </w:rPr>
              <w:t>علي ضرب شعبان المسعود</w:t>
            </w:r>
          </w:p>
        </w:tc>
        <w:tc>
          <w:tcPr>
            <w:tcW w:w="2540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2B" w:rsidRDefault="00A1178A" w:rsidP="00EC1221">
            <w:pPr>
              <w:spacing w:before="100" w:beforeAutospacing="1"/>
            </w:pPr>
            <w:r w:rsidRPr="00A1178A"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.5pt;width:133.95pt;height:132.3pt;z-index:251658240;mso-position-horizontal-relative:text;mso-position-vertical-relative:text">
                  <v:textbox>
                    <w:txbxContent>
                      <w:p w:rsidR="00B24C63" w:rsidRPr="00B24C63" w:rsidRDefault="00B24C63" w:rsidP="00B24C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5474" cy="1754372"/>
                              <wp:effectExtent l="19050" t="0" r="1376" b="0"/>
                              <wp:docPr id="2" name="صورة 1" descr="علي 5555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علي 55555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0713" cy="17606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>صورة شخصية</w:t>
            </w:r>
          </w:p>
          <w:p w:rsidR="001E462B" w:rsidRDefault="001E462B" w:rsidP="001E462B"/>
          <w:p w:rsidR="00EC1221" w:rsidRPr="001E462B" w:rsidRDefault="00EC1221" w:rsidP="001E462B">
            <w:pPr>
              <w:jc w:val="center"/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المواليد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1978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محل التولد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البصرة/</w:t>
            </w:r>
            <w:proofErr w:type="spellStart"/>
            <w:r w:rsidRPr="00242F6A">
              <w:rPr>
                <w:rFonts w:hint="cs"/>
                <w:sz w:val="32"/>
                <w:szCs w:val="32"/>
                <w:rtl/>
              </w:rPr>
              <w:t>القرنة</w:t>
            </w:r>
            <w:proofErr w:type="spellEnd"/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الجنسية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عراقي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الحالة الزوجية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C7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متزوج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135742">
        <w:trPr>
          <w:trHeight w:val="346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عدد الأطفال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242F6A" w:rsidRDefault="00EC1221" w:rsidP="00EC1221">
            <w:pPr>
              <w:bidi w:val="0"/>
              <w:rPr>
                <w:sz w:val="32"/>
                <w:szCs w:val="32"/>
              </w:rPr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العنوان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F87E3D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البصرة/</w:t>
            </w:r>
            <w:proofErr w:type="spellStart"/>
            <w:r w:rsidRPr="00242F6A">
              <w:rPr>
                <w:rFonts w:hint="cs"/>
                <w:sz w:val="32"/>
                <w:szCs w:val="32"/>
                <w:rtl/>
              </w:rPr>
              <w:t>القرنة</w:t>
            </w:r>
            <w:proofErr w:type="spellEnd"/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rtl/>
                <w:lang w:bidi="ar-IQ"/>
              </w:rPr>
            </w:pPr>
            <w:r w:rsidRPr="00EC1221">
              <w:rPr>
                <w:rFonts w:ascii="Arial" w:hAnsi="Arial" w:cs="Arial"/>
                <w:b/>
                <w:bCs/>
                <w:rtl/>
              </w:rPr>
              <w:t>البريد الالكتروني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242F6A">
              <w:rPr>
                <w:sz w:val="32"/>
                <w:szCs w:val="32"/>
              </w:rPr>
              <w:t>aliderb</w:t>
            </w:r>
            <w:proofErr w:type="spellEnd"/>
            <w:r w:rsidRPr="00242F6A">
              <w:rPr>
                <w:sz w:val="32"/>
                <w:szCs w:val="32"/>
              </w:rPr>
              <w:t xml:space="preserve"> @yahoo.com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تلفون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  <w:lang w:bidi="ar-IQ"/>
              </w:rPr>
            </w:pPr>
            <w:r w:rsidRPr="00242F6A">
              <w:rPr>
                <w:rFonts w:hint="cs"/>
                <w:sz w:val="32"/>
                <w:szCs w:val="32"/>
                <w:rtl/>
                <w:lang w:bidi="ar-IQ"/>
              </w:rPr>
              <w:t>07801361105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اللقب العلمي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مدرس</w:t>
            </w:r>
          </w:p>
        </w:tc>
      </w:tr>
      <w:tr w:rsidR="00EC1221" w:rsidRPr="00EC1221" w:rsidTr="00135742">
        <w:trPr>
          <w:trHeight w:val="346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العام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علوم زراعية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الدقيق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وقاية النبات /الحشرات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الحالي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الحشرات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3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2"/>
        <w:gridCol w:w="2109"/>
        <w:gridCol w:w="2071"/>
        <w:gridCol w:w="1613"/>
        <w:gridCol w:w="3314"/>
        <w:gridCol w:w="11"/>
      </w:tblGrid>
      <w:tr w:rsidR="00EC1221" w:rsidRPr="00EC1221" w:rsidTr="00135742">
        <w:trPr>
          <w:gridAfter w:val="1"/>
          <w:wAfter w:w="11" w:type="dxa"/>
          <w:trHeight w:val="445"/>
          <w:jc w:val="center"/>
        </w:trPr>
        <w:tc>
          <w:tcPr>
            <w:tcW w:w="911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الشهادات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التخرج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الجامعة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بكالوريوس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2001/2002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 xml:space="preserve">البصرة 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ماجستير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2008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الكوفة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دكتوراه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42" w:type="dxa"/>
        <w:jc w:val="center"/>
        <w:tblInd w:w="89" w:type="dxa"/>
        <w:tblCellMar>
          <w:left w:w="0" w:type="dxa"/>
          <w:right w:w="0" w:type="dxa"/>
        </w:tblCellMar>
        <w:tblLook w:val="0000"/>
      </w:tblPr>
      <w:tblGrid>
        <w:gridCol w:w="19"/>
        <w:gridCol w:w="4004"/>
        <w:gridCol w:w="2236"/>
        <w:gridCol w:w="2864"/>
        <w:gridCol w:w="19"/>
      </w:tblGrid>
      <w:tr w:rsidR="00EC1221" w:rsidRPr="00EC1221" w:rsidTr="00135742">
        <w:trPr>
          <w:gridBefore w:val="1"/>
          <w:wBefore w:w="19" w:type="dxa"/>
          <w:trHeight w:val="408"/>
          <w:jc w:val="center"/>
        </w:trPr>
        <w:tc>
          <w:tcPr>
            <w:tcW w:w="9123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</w:tr>
      <w:tr w:rsidR="00EC1221" w:rsidRPr="00EC1221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قراءة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كتابة</w:t>
            </w:r>
          </w:p>
        </w:tc>
      </w:tr>
      <w:tr w:rsidR="00EC1221" w:rsidRPr="00242F6A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</w:tr>
      <w:tr w:rsidR="00EC1221" w:rsidRPr="00242F6A" w:rsidTr="00135742">
        <w:trPr>
          <w:gridAfter w:val="1"/>
          <w:wAfter w:w="19" w:type="dxa"/>
          <w:trHeight w:val="384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A0920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نعم</w:t>
            </w:r>
          </w:p>
        </w:tc>
      </w:tr>
      <w:tr w:rsidR="00EC1221" w:rsidRPr="00242F6A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لغات أخرى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A0920" w:rsidRPr="00242F6A">
              <w:rPr>
                <w:rFonts w:hint="cs"/>
                <w:sz w:val="32"/>
                <w:szCs w:val="32"/>
                <w:rtl/>
              </w:rPr>
              <w:t>كلا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A0920" w:rsidRPr="00242F6A">
              <w:rPr>
                <w:rFonts w:hint="cs"/>
                <w:sz w:val="32"/>
                <w:szCs w:val="32"/>
                <w:rtl/>
              </w:rPr>
              <w:t>كلا</w:t>
            </w:r>
          </w:p>
        </w:tc>
      </w:tr>
    </w:tbl>
    <w:p w:rsidR="00EC1221" w:rsidRPr="00242F6A" w:rsidRDefault="00EC1221" w:rsidP="00EC1221">
      <w:pPr>
        <w:spacing w:before="100" w:beforeAutospacing="1" w:after="100" w:afterAutospacing="1"/>
        <w:rPr>
          <w:sz w:val="32"/>
          <w:szCs w:val="32"/>
          <w:rtl/>
        </w:rPr>
      </w:pPr>
      <w:r w:rsidRPr="00242F6A">
        <w:rPr>
          <w:rFonts w:ascii="Arial" w:hAnsi="Arial" w:cs="Arial"/>
          <w:b/>
          <w:bCs/>
          <w:sz w:val="32"/>
          <w:szCs w:val="32"/>
          <w:rtl/>
        </w:rPr>
        <w:t> </w:t>
      </w:r>
    </w:p>
    <w:tbl>
      <w:tblPr>
        <w:bidiVisual/>
        <w:tblW w:w="907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2564"/>
        <w:gridCol w:w="1716"/>
        <w:gridCol w:w="1842"/>
        <w:gridCol w:w="2953"/>
      </w:tblGrid>
      <w:tr w:rsidR="00EC1221" w:rsidRPr="00EC1221" w:rsidTr="00135742">
        <w:trPr>
          <w:trHeight w:val="487"/>
          <w:jc w:val="center"/>
        </w:trPr>
        <w:tc>
          <w:tcPr>
            <w:tcW w:w="907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lastRenderedPageBreak/>
              <w:t>الدورات التدريبية</w:t>
            </w:r>
          </w:p>
        </w:tc>
      </w:tr>
      <w:tr w:rsidR="00EC1221" w:rsidRPr="00EC1221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الدورة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مكان الدورة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مدة الدورة</w:t>
            </w: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الدورة</w:t>
            </w:r>
          </w:p>
        </w:tc>
      </w:tr>
      <w:tr w:rsidR="00EC1221" w:rsidRPr="00242F6A" w:rsidTr="00135742">
        <w:trPr>
          <w:trHeight w:val="458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70FC6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طرائق التدريس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B70FC6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كلية التربية/جامعة البصرة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242F6A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7يوم</w:t>
            </w: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242F6A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sz w:val="32"/>
                <w:szCs w:val="32"/>
                <w:rtl/>
              </w:rPr>
              <w:t>2008</w:t>
            </w:r>
          </w:p>
        </w:tc>
      </w:tr>
      <w:tr w:rsidR="00EC1221" w:rsidRPr="00242F6A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  <w:tr w:rsidR="00EC1221" w:rsidRPr="00242F6A" w:rsidTr="00135742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  <w:tc>
          <w:tcPr>
            <w:tcW w:w="29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</w:p>
        </w:tc>
      </w:tr>
    </w:tbl>
    <w:p w:rsidR="00135742" w:rsidRPr="00242F6A" w:rsidRDefault="00EC1221" w:rsidP="00135742">
      <w:pPr>
        <w:spacing w:before="100" w:beforeAutospacing="1" w:after="100" w:afterAutospacing="1"/>
        <w:rPr>
          <w:sz w:val="32"/>
          <w:szCs w:val="32"/>
          <w:rtl/>
        </w:rPr>
      </w:pPr>
      <w:r w:rsidRPr="00242F6A">
        <w:rPr>
          <w:rFonts w:ascii="Arial" w:hAnsi="Arial" w:cs="Arial"/>
          <w:b/>
          <w:bCs/>
          <w:sz w:val="32"/>
          <w:szCs w:val="32"/>
          <w:rtl/>
        </w:rPr>
        <w:t> </w:t>
      </w:r>
    </w:p>
    <w:tbl>
      <w:tblPr>
        <w:bidiVisual/>
        <w:tblW w:w="0" w:type="auto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950"/>
        <w:gridCol w:w="1732"/>
        <w:gridCol w:w="893"/>
        <w:gridCol w:w="839"/>
      </w:tblGrid>
      <w:tr w:rsidR="00EC1221" w:rsidRPr="00242F6A" w:rsidTr="00413E82">
        <w:trPr>
          <w:gridAfter w:val="1"/>
          <w:trHeight w:val="399"/>
          <w:jc w:val="center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242F6A" w:rsidRDefault="00EC1221" w:rsidP="00EC1221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الوظائف الأكاديمية</w:t>
            </w:r>
          </w:p>
        </w:tc>
      </w:tr>
      <w:tr w:rsidR="00EC1221" w:rsidRPr="00242F6A" w:rsidTr="00413E82">
        <w:trPr>
          <w:trHeight w:val="399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الوظيفة (تبدأ من الوظيفة الحالية)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 الفترة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الى الفت</w:t>
            </w:r>
            <w:r w:rsidRPr="00242F6A">
              <w:rPr>
                <w:rFonts w:ascii="Arial" w:hAnsi="Arial" w:cs="Arial"/>
                <w:b/>
                <w:bCs/>
                <w:sz w:val="32"/>
                <w:szCs w:val="32"/>
                <w:shd w:val="clear" w:color="auto" w:fill="BFBFBF" w:themeFill="background1" w:themeFillShade="BF"/>
                <w:rtl/>
              </w:rPr>
              <w:t>ر</w:t>
            </w:r>
            <w:r w:rsidRPr="00242F6A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EC1221" w:rsidRPr="00242F6A" w:rsidTr="00413E82">
        <w:trPr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B70FC6" w:rsidRPr="00242F6A">
              <w:rPr>
                <w:rFonts w:hint="cs"/>
                <w:sz w:val="32"/>
                <w:szCs w:val="32"/>
                <w:rtl/>
                <w:lang w:bidi="ar-IQ"/>
              </w:rPr>
              <w:t>تدريسي/كلية التربي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ة-</w:t>
            </w:r>
            <w:proofErr w:type="spellStart"/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القرنة</w:t>
            </w:r>
            <w:proofErr w:type="spellEnd"/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/مقرر قسم علوم الحياة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  <w:rtl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2/9/2012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</w:rPr>
              <w:t>00000</w:t>
            </w:r>
          </w:p>
        </w:tc>
      </w:tr>
      <w:tr w:rsidR="00EC1221" w:rsidRPr="00242F6A" w:rsidTr="00413E82">
        <w:trPr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805461">
            <w:pPr>
              <w:spacing w:before="100" w:beforeAutospacing="1"/>
              <w:rPr>
                <w:sz w:val="32"/>
                <w:szCs w:val="32"/>
                <w:lang w:bidi="ar-IQ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 xml:space="preserve">تدريسي/كلية </w:t>
            </w:r>
            <w:r w:rsidR="00242F6A">
              <w:rPr>
                <w:rFonts w:hint="cs"/>
                <w:sz w:val="32"/>
                <w:szCs w:val="32"/>
                <w:rtl/>
                <w:lang w:bidi="ar-IQ"/>
              </w:rPr>
              <w:t>الزراعة/قسم وقاية النبات/</w:t>
            </w:r>
            <w:proofErr w:type="spellStart"/>
            <w:r w:rsidR="00242F6A">
              <w:rPr>
                <w:rFonts w:hint="cs"/>
                <w:sz w:val="32"/>
                <w:szCs w:val="32"/>
                <w:rtl/>
                <w:lang w:bidi="ar-IQ"/>
              </w:rPr>
              <w:t>مسؤول</w:t>
            </w:r>
            <w:proofErr w:type="spellEnd"/>
            <w:r w:rsidR="00242F6A">
              <w:rPr>
                <w:rFonts w:hint="cs"/>
                <w:sz w:val="32"/>
                <w:szCs w:val="32"/>
                <w:rtl/>
                <w:lang w:bidi="ar-IQ"/>
              </w:rPr>
              <w:t xml:space="preserve"> وح</w:t>
            </w:r>
            <w:r w:rsidR="00805461" w:rsidRPr="00242F6A">
              <w:rPr>
                <w:rFonts w:hint="cs"/>
                <w:sz w:val="32"/>
                <w:szCs w:val="32"/>
                <w:rtl/>
                <w:lang w:bidi="ar-IQ"/>
              </w:rPr>
              <w:t>دة شؤون الطلبة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</w:rPr>
              <w:t>19/3/2008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0546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2/9/2012</w:t>
            </w:r>
            <w:r w:rsidR="00EC1221" w:rsidRPr="00242F6A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EC1221" w:rsidRPr="00242F6A" w:rsidTr="00413E82">
        <w:trPr>
          <w:trHeight w:val="424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82" w:rsidRPr="00242F6A" w:rsidRDefault="00EC122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b/>
                <w:bCs/>
                <w:sz w:val="32"/>
                <w:szCs w:val="32"/>
              </w:rPr>
              <w:t> </w:t>
            </w:r>
            <w:r w:rsidR="00805461" w:rsidRPr="00242F6A">
              <w:rPr>
                <w:rFonts w:hint="cs"/>
                <w:sz w:val="32"/>
                <w:szCs w:val="32"/>
                <w:rtl/>
              </w:rPr>
              <w:t>مساعد باحث/كلية الزراعة/قسم وقاية النبات</w:t>
            </w:r>
          </w:p>
          <w:p w:rsidR="00EC1221" w:rsidRPr="00242F6A" w:rsidRDefault="00EC1221" w:rsidP="001E462B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0546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17/9/2003</w:t>
            </w:r>
            <w:r w:rsidR="00EC1221" w:rsidRPr="00242F6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242F6A" w:rsidRDefault="00805461" w:rsidP="00EC1221">
            <w:pPr>
              <w:spacing w:before="100" w:beforeAutospacing="1"/>
              <w:rPr>
                <w:sz w:val="32"/>
                <w:szCs w:val="32"/>
              </w:rPr>
            </w:pPr>
            <w:r w:rsidRPr="00242F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19/3/2008</w:t>
            </w:r>
            <w:r w:rsidR="00EC1221" w:rsidRPr="00242F6A">
              <w:rPr>
                <w:b/>
                <w:bCs/>
                <w:sz w:val="32"/>
                <w:szCs w:val="32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782"/>
        <w:tblOverlap w:val="never"/>
        <w:bidiVisual/>
        <w:tblW w:w="5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1331"/>
        <w:gridCol w:w="2370"/>
        <w:gridCol w:w="1459"/>
      </w:tblGrid>
      <w:tr w:rsidR="001E462B" w:rsidRPr="00413E82" w:rsidTr="001E462B">
        <w:trPr>
          <w:trHeight w:val="419"/>
        </w:trPr>
        <w:tc>
          <w:tcPr>
            <w:tcW w:w="5000" w:type="pct"/>
            <w:gridSpan w:val="4"/>
          </w:tcPr>
          <w:p w:rsidR="001E462B" w:rsidRPr="00413E82" w:rsidRDefault="001E462B" w:rsidP="001E462B">
            <w:pPr>
              <w:spacing w:before="100" w:beforeAutospacing="1" w:after="100" w:afterAutospacing="1"/>
              <w:ind w:left="108"/>
              <w:rPr>
                <w:highlight w:val="lightGray"/>
                <w:rtl/>
              </w:rPr>
            </w:pPr>
            <w:r w:rsidRPr="00413E82">
              <w:rPr>
                <w:rFonts w:hint="cs"/>
                <w:highlight w:val="lightGray"/>
                <w:rtl/>
              </w:rPr>
              <w:t xml:space="preserve">                                                                      النشاط البحثي                                    </w:t>
            </w:r>
          </w:p>
        </w:tc>
      </w:tr>
      <w:tr w:rsidR="001E462B" w:rsidRPr="00397F85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413E82" w:rsidRDefault="001E462B" w:rsidP="001E462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 xml:space="preserve">اسم البحث </w:t>
            </w:r>
          </w:p>
        </w:tc>
        <w:tc>
          <w:tcPr>
            <w:tcW w:w="679" w:type="pct"/>
            <w:shd w:val="clear" w:color="auto" w:fill="auto"/>
          </w:tcPr>
          <w:p w:rsidR="001E462B" w:rsidRPr="00413E82" w:rsidRDefault="001E462B" w:rsidP="001E462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>اسم الباحث</w:t>
            </w:r>
          </w:p>
        </w:tc>
        <w:tc>
          <w:tcPr>
            <w:tcW w:w="1209" w:type="pct"/>
            <w:shd w:val="clear" w:color="auto" w:fill="auto"/>
          </w:tcPr>
          <w:p w:rsidR="001E462B" w:rsidRPr="00413E82" w:rsidRDefault="001E462B" w:rsidP="001E462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sz w:val="32"/>
                <w:szCs w:val="32"/>
                <w:highlight w:val="lightGray"/>
                <w:rtl/>
                <w:lang w:bidi="ar-IQ"/>
              </w:rPr>
              <w:t>مكان النشر</w:t>
            </w:r>
          </w:p>
        </w:tc>
        <w:tc>
          <w:tcPr>
            <w:tcW w:w="744" w:type="pct"/>
            <w:shd w:val="clear" w:color="auto" w:fill="auto"/>
          </w:tcPr>
          <w:p w:rsidR="001E462B" w:rsidRPr="00413E82" w:rsidRDefault="001E462B" w:rsidP="001E462B">
            <w:pPr>
              <w:jc w:val="both"/>
              <w:rPr>
                <w:sz w:val="32"/>
                <w:szCs w:val="32"/>
                <w:highlight w:val="lightGray"/>
                <w:rtl/>
                <w:lang w:bidi="ar-IQ"/>
              </w:rPr>
            </w:pPr>
            <w:r w:rsidRPr="00413E82">
              <w:rPr>
                <w:rFonts w:hint="cs"/>
                <w:sz w:val="32"/>
                <w:szCs w:val="32"/>
                <w:highlight w:val="lightGray"/>
                <w:rtl/>
                <w:lang w:bidi="ar-IQ"/>
              </w:rPr>
              <w:t>السنة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CE551F" w:rsidP="001E462B">
            <w:pPr>
              <w:rPr>
                <w:rFonts w:hint="cs"/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تأثير</w:t>
            </w:r>
            <w:r w:rsidR="001E462B" w:rsidRPr="001E462B">
              <w:rPr>
                <w:rFonts w:hint="cs"/>
                <w:rtl/>
                <w:lang w:bidi="ar-IQ"/>
              </w:rPr>
              <w:t xml:space="preserve"> منظمات النمو الحشرية في دودة القطن   جوز </w:t>
            </w:r>
            <w:proofErr w:type="spellStart"/>
            <w:r w:rsidR="001E462B" w:rsidRPr="001E462B">
              <w:rPr>
                <w:rFonts w:hint="cs"/>
                <w:rtl/>
                <w:lang w:bidi="ar-IQ"/>
              </w:rPr>
              <w:t>الشوكية</w:t>
            </w:r>
            <w:proofErr w:type="spellEnd"/>
            <w:r w:rsidR="001E462B" w:rsidRPr="001E462B">
              <w:rPr>
                <w:rFonts w:hint="cs"/>
                <w:rtl/>
                <w:lang w:bidi="ar-IQ"/>
              </w:rPr>
              <w:t xml:space="preserve"> على نبات </w:t>
            </w:r>
            <w:proofErr w:type="spellStart"/>
            <w:r w:rsidR="001E462B" w:rsidRPr="001E462B">
              <w:rPr>
                <w:rFonts w:hint="cs"/>
                <w:rtl/>
                <w:lang w:bidi="ar-IQ"/>
              </w:rPr>
              <w:t>الباميا</w:t>
            </w:r>
            <w:proofErr w:type="spellEnd"/>
            <w:r w:rsidR="001E462B" w:rsidRPr="001E462B">
              <w:rPr>
                <w:rFonts w:hint="cs"/>
                <w:rtl/>
                <w:lang w:bidi="ar-IQ"/>
              </w:rPr>
              <w:t xml:space="preserve">  </w:t>
            </w:r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علي ضرب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مشتاق طالب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عقيل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عدنان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مجلة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Fonts w:hint="cs"/>
                <w:rtl/>
                <w:lang w:bidi="ar-IQ"/>
              </w:rPr>
              <w:t>علوم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المست</w:t>
            </w:r>
            <w:r w:rsidR="00CE551F">
              <w:rPr>
                <w:rFonts w:hint="cs"/>
                <w:rtl/>
                <w:lang w:bidi="ar-IQ"/>
              </w:rPr>
              <w:t>ن</w:t>
            </w:r>
            <w:r w:rsidRPr="001E462B">
              <w:rPr>
                <w:rFonts w:hint="cs"/>
                <w:rtl/>
                <w:lang w:bidi="ar-IQ"/>
              </w:rPr>
              <w:t>صرية</w:t>
            </w:r>
            <w:proofErr w:type="spellEnd"/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2011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CE551F">
            <w:pPr>
              <w:ind w:firstLine="44"/>
              <w:rPr>
                <w:lang w:bidi="ar-DZ"/>
              </w:rPr>
            </w:pPr>
            <w:r w:rsidRPr="001E462B">
              <w:rPr>
                <w:rFonts w:hint="cs"/>
                <w:rtl/>
                <w:lang w:bidi="ar-IQ"/>
              </w:rPr>
              <w:t xml:space="preserve">المقاومة الاحيائية لحشرة  </w:t>
            </w:r>
            <w:proofErr w:type="spellStart"/>
            <w:r w:rsidRPr="00CE551F">
              <w:rPr>
                <w:i/>
                <w:iCs/>
                <w:lang w:bidi="ar-IQ"/>
              </w:rPr>
              <w:t>Spodoptera</w:t>
            </w:r>
            <w:proofErr w:type="spellEnd"/>
            <w:r w:rsidR="00CE551F">
              <w:rPr>
                <w:lang w:bidi="ar-IQ"/>
              </w:rPr>
              <w:t xml:space="preserve"> </w:t>
            </w:r>
            <w:proofErr w:type="spellStart"/>
            <w:r w:rsidRPr="00CE551F">
              <w:rPr>
                <w:i/>
                <w:iCs/>
                <w:lang w:bidi="ar-IQ"/>
              </w:rPr>
              <w:t>littoralis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باستخدام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راشح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الفطر فطر</w:t>
            </w:r>
            <w:r w:rsidR="00CE551F" w:rsidRPr="00EB66F4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EB66F4">
              <w:rPr>
                <w:i/>
                <w:iCs/>
                <w:lang w:bidi="ar-IQ"/>
              </w:rPr>
              <w:t>Beauveria</w:t>
            </w:r>
            <w:proofErr w:type="spellEnd"/>
            <w:r w:rsidR="00EB66F4" w:rsidRPr="00EB66F4">
              <w:rPr>
                <w:i/>
                <w:iCs/>
                <w:lang w:bidi="ar-IQ"/>
              </w:rPr>
              <w:t xml:space="preserve"> </w:t>
            </w:r>
            <w:proofErr w:type="spellStart"/>
            <w:r w:rsidR="00CE551F" w:rsidRPr="00EB66F4">
              <w:rPr>
                <w:i/>
                <w:iCs/>
                <w:lang w:bidi="ar-IQ"/>
              </w:rPr>
              <w:t>bassiana</w:t>
            </w:r>
            <w:proofErr w:type="spellEnd"/>
            <w:r w:rsidR="00CE551F" w:rsidRPr="00EB66F4">
              <w:rPr>
                <w:i/>
                <w:iCs/>
                <w:lang w:bidi="ar-IQ"/>
              </w:rPr>
              <w:t xml:space="preserve"> </w:t>
            </w:r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علي ضرب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عبدالحميد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يونس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مجلة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Fonts w:hint="cs"/>
                <w:rtl/>
                <w:lang w:bidi="ar-IQ"/>
              </w:rPr>
              <w:t>جامعة بابل</w:t>
            </w: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2012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1E462B">
            <w:pPr>
              <w:ind w:firstLine="44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المكافحة الكيميائية لذبابة البصل </w:t>
            </w:r>
            <w:r w:rsidRPr="00CE551F">
              <w:rPr>
                <w:i/>
                <w:iCs/>
                <w:lang w:bidi="ar-IQ"/>
              </w:rPr>
              <w:t xml:space="preserve">Delia </w:t>
            </w:r>
            <w:proofErr w:type="spellStart"/>
            <w:r w:rsidRPr="00CE551F">
              <w:rPr>
                <w:i/>
                <w:iCs/>
                <w:lang w:bidi="ar-IQ"/>
              </w:rPr>
              <w:t>antiqa</w:t>
            </w:r>
            <w:proofErr w:type="spellEnd"/>
            <w:r w:rsidRPr="00CE551F">
              <w:rPr>
                <w:rFonts w:hint="cs"/>
                <w:i/>
                <w:iCs/>
                <w:rtl/>
                <w:lang w:bidi="ar-IQ"/>
              </w:rPr>
              <w:t xml:space="preserve"> </w:t>
            </w:r>
            <w:r w:rsidRPr="001E462B">
              <w:rPr>
                <w:rFonts w:hint="cs"/>
                <w:rtl/>
                <w:lang w:bidi="ar-IQ"/>
              </w:rPr>
              <w:t xml:space="preserve">على نبات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الكراث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علي ضرب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مشتاق طالب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عقيل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عدنان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tl/>
                <w:lang w:bidi="ar-IQ"/>
              </w:rPr>
              <w:t>مجلة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Fonts w:hint="cs"/>
                <w:rtl/>
                <w:lang w:bidi="ar-IQ"/>
              </w:rPr>
              <w:t>الفرات</w:t>
            </w:r>
            <w:r w:rsidRPr="001E462B">
              <w:rPr>
                <w:rtl/>
                <w:lang w:bidi="ar-IQ"/>
              </w:rPr>
              <w:t xml:space="preserve"> للعلوم الزراع</w:t>
            </w:r>
            <w:r w:rsidRPr="001E462B">
              <w:rPr>
                <w:rFonts w:hint="cs"/>
                <w:rtl/>
                <w:lang w:bidi="ar-IQ"/>
              </w:rPr>
              <w:t xml:space="preserve">ية      </w:t>
            </w: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2011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1E462B">
            <w:pPr>
              <w:ind w:firstLine="44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مكافحة حشرة المن الدودة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القياسة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على نبات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الخس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علي ضرب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مشتاق طالب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عقيل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عدنان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lang w:bidi="ar-IQ"/>
              </w:rPr>
            </w:pPr>
            <w:r w:rsidRPr="001E462B">
              <w:rPr>
                <w:rtl/>
                <w:lang w:bidi="ar-IQ"/>
              </w:rPr>
              <w:t>مجلة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tl/>
                <w:lang w:bidi="ar-IQ"/>
              </w:rPr>
              <w:t>الكوفة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tl/>
                <w:lang w:bidi="ar-IQ"/>
              </w:rPr>
              <w:t>للعلوم الزراعي</w:t>
            </w:r>
            <w:r w:rsidRPr="001E462B">
              <w:rPr>
                <w:rFonts w:hint="cs"/>
                <w:rtl/>
                <w:lang w:bidi="ar-IQ"/>
              </w:rPr>
              <w:t xml:space="preserve">ة </w:t>
            </w: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lang w:bidi="ar-IQ"/>
              </w:rPr>
            </w:pPr>
            <w:r w:rsidRPr="001E462B">
              <w:rPr>
                <w:lang w:bidi="ar-IQ"/>
              </w:rPr>
              <w:t>2012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CE551F" w:rsidP="00CE551F">
            <w:pPr>
              <w:rPr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تأثير</w:t>
            </w:r>
            <w:r w:rsidR="001E462B" w:rsidRPr="001E462B">
              <w:rPr>
                <w:rFonts w:hint="cs"/>
                <w:rtl/>
                <w:lang w:bidi="ar-IQ"/>
              </w:rPr>
              <w:t xml:space="preserve"> بعض منظمات النمو الحشرية في يرقات </w:t>
            </w:r>
            <w:proofErr w:type="spellStart"/>
            <w:r w:rsidR="001E462B" w:rsidRPr="00CE551F">
              <w:rPr>
                <w:i/>
                <w:iCs/>
                <w:lang w:bidi="ar-IQ"/>
              </w:rPr>
              <w:t>Spodoptera</w:t>
            </w:r>
            <w:proofErr w:type="spellEnd"/>
            <w:r w:rsidRPr="00CE551F">
              <w:rPr>
                <w:i/>
                <w:iCs/>
                <w:lang w:bidi="ar-IQ"/>
              </w:rPr>
              <w:t xml:space="preserve"> </w:t>
            </w:r>
            <w:proofErr w:type="spellStart"/>
            <w:r w:rsidR="001E462B" w:rsidRPr="00CE551F">
              <w:rPr>
                <w:i/>
                <w:iCs/>
                <w:lang w:bidi="ar-IQ"/>
              </w:rPr>
              <w:t>lit</w:t>
            </w:r>
            <w:r w:rsidRPr="00CE551F">
              <w:rPr>
                <w:i/>
                <w:iCs/>
                <w:lang w:bidi="ar-IQ"/>
              </w:rPr>
              <w:t>toralisl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جنان مالك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 xml:space="preserve">ايمان موسى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DZ"/>
              </w:rPr>
              <w:t>علي ضري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مجلة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Fonts w:hint="cs"/>
                <w:rtl/>
                <w:lang w:bidi="ar-IQ"/>
              </w:rPr>
              <w:t>الكوفة</w:t>
            </w:r>
            <w:r w:rsidR="00CE551F">
              <w:rPr>
                <w:rFonts w:hint="cs"/>
                <w:rtl/>
                <w:lang w:bidi="ar-IQ"/>
              </w:rPr>
              <w:t xml:space="preserve"> </w:t>
            </w:r>
            <w:r w:rsidRPr="001E462B">
              <w:rPr>
                <w:rtl/>
                <w:lang w:bidi="ar-IQ"/>
              </w:rPr>
              <w:t>للعلوم</w:t>
            </w:r>
            <w:r w:rsidRPr="001E462B">
              <w:rPr>
                <w:rFonts w:hint="cs"/>
                <w:rtl/>
                <w:lang w:bidi="ar-IQ"/>
              </w:rPr>
              <w:t xml:space="preserve"> الزراعية       </w:t>
            </w: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2010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CE551F" w:rsidP="001E462B">
            <w:pPr>
              <w:rPr>
                <w:rtl/>
                <w:lang w:val="fr-FR" w:bidi="ar-IQ"/>
              </w:rPr>
            </w:pPr>
            <w:r w:rsidRPr="001E462B">
              <w:rPr>
                <w:rFonts w:hint="cs"/>
                <w:rtl/>
                <w:lang w:bidi="ar-DZ"/>
              </w:rPr>
              <w:t>تأثير</w:t>
            </w:r>
            <w:r w:rsidR="001E462B" w:rsidRPr="001E462B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="001E462B" w:rsidRPr="001E462B">
              <w:rPr>
                <w:rFonts w:hint="cs"/>
                <w:rtl/>
                <w:lang w:bidi="ar-DZ"/>
              </w:rPr>
              <w:t>تراكيز</w:t>
            </w:r>
            <w:proofErr w:type="spellEnd"/>
            <w:r w:rsidR="001E462B" w:rsidRPr="001E462B">
              <w:rPr>
                <w:rFonts w:hint="cs"/>
                <w:rtl/>
                <w:lang w:bidi="ar-DZ"/>
              </w:rPr>
              <w:t xml:space="preserve"> مختلفة من مادة السلسالك اسد على حياتية </w:t>
            </w:r>
            <w:r w:rsidR="001E462B" w:rsidRPr="001E462B">
              <w:rPr>
                <w:rFonts w:hint="cs"/>
                <w:rtl/>
                <w:lang w:bidi="ar-IQ"/>
              </w:rPr>
              <w:lastRenderedPageBreak/>
              <w:t>حشرة</w:t>
            </w:r>
            <w:proofErr w:type="spellStart"/>
            <w:r w:rsidR="001E462B" w:rsidRPr="00CE551F">
              <w:rPr>
                <w:i/>
                <w:iCs/>
                <w:lang w:bidi="ar-IQ"/>
              </w:rPr>
              <w:t>Spodoptera</w:t>
            </w:r>
            <w:proofErr w:type="spellEnd"/>
            <w:r>
              <w:rPr>
                <w:i/>
                <w:iCs/>
                <w:lang w:bidi="ar-IQ"/>
              </w:rPr>
              <w:t xml:space="preserve"> </w:t>
            </w:r>
            <w:proofErr w:type="spellStart"/>
            <w:r w:rsidR="001E462B" w:rsidRPr="00CE551F">
              <w:rPr>
                <w:i/>
                <w:iCs/>
                <w:lang w:bidi="ar-IQ"/>
              </w:rPr>
              <w:t>littoralis</w:t>
            </w:r>
            <w:proofErr w:type="spellEnd"/>
            <w:r w:rsidR="001E462B" w:rsidRPr="00CE551F">
              <w:rPr>
                <w:rFonts w:hint="cs"/>
                <w:i/>
                <w:i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مختبري</w:t>
            </w:r>
            <w:r w:rsidRPr="001E462B">
              <w:rPr>
                <w:rFonts w:hint="eastAsia"/>
                <w:rtl/>
                <w:lang w:bidi="ar-DZ"/>
              </w:rPr>
              <w:t>ا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lastRenderedPageBreak/>
              <w:t>د ناجي سالم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lastRenderedPageBreak/>
              <w:t>علي ضرب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  <w:r w:rsidRPr="001E462B">
              <w:rPr>
                <w:rtl/>
                <w:lang w:bidi="ar-DZ"/>
              </w:rPr>
              <w:lastRenderedPageBreak/>
              <w:t>مجلة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tl/>
                <w:lang w:bidi="ar-DZ"/>
              </w:rPr>
              <w:t xml:space="preserve">الكوفة للعلوم الزراعية       </w:t>
            </w: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lang w:bidi="ar-IQ"/>
              </w:rPr>
            </w:pPr>
            <w:r w:rsidRPr="001E462B">
              <w:rPr>
                <w:rFonts w:hint="cs"/>
                <w:rtl/>
                <w:lang w:bidi="ar-DZ"/>
              </w:rPr>
              <w:lastRenderedPageBreak/>
              <w:t>2011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CE551F" w:rsidP="001E462B">
            <w:pPr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lastRenderedPageBreak/>
              <w:t>تأثير</w:t>
            </w:r>
            <w:r w:rsidR="001E462B" w:rsidRPr="001E462B">
              <w:rPr>
                <w:rFonts w:hint="cs"/>
                <w:rtl/>
                <w:lang w:bidi="ar-DZ"/>
              </w:rPr>
              <w:t xml:space="preserve"> الاختلاف في درجات الحرارة </w:t>
            </w:r>
            <w:r w:rsidRPr="001E462B">
              <w:rPr>
                <w:rFonts w:hint="cs"/>
                <w:rtl/>
                <w:lang w:bidi="ar-DZ"/>
              </w:rPr>
              <w:t>وأصناف</w:t>
            </w:r>
            <w:r w:rsidR="001E462B" w:rsidRPr="001E462B">
              <w:rPr>
                <w:rFonts w:hint="cs"/>
                <w:rtl/>
                <w:lang w:bidi="ar-DZ"/>
              </w:rPr>
              <w:t xml:space="preserve"> الحنطة على نمو وتطور حشرة </w:t>
            </w:r>
            <w:proofErr w:type="spellStart"/>
            <w:r w:rsidR="001E462B" w:rsidRPr="001E462B">
              <w:rPr>
                <w:rFonts w:hint="cs"/>
                <w:rtl/>
                <w:lang w:bidi="ar-DZ"/>
              </w:rPr>
              <w:t>الخابره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 xml:space="preserve">ايمان موسى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علي ضرب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مقبول للنشر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tcBorders>
              <w:bottom w:val="single" w:sz="4" w:space="0" w:color="auto"/>
            </w:tcBorders>
            <w:shd w:val="clear" w:color="auto" w:fill="auto"/>
          </w:tcPr>
          <w:p w:rsidR="001E462B" w:rsidRPr="001E462B" w:rsidRDefault="001E462B" w:rsidP="001E462B">
            <w:pPr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DZ"/>
              </w:rPr>
              <w:t>دراسة العلاقة بين استخدام مبيدات الكيميائية ضد حلم الغبار و مرض عفن الثمار وظهور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Fonts w:hint="cs"/>
                <w:rtl/>
                <w:lang w:bidi="ar-DZ"/>
              </w:rPr>
              <w:t>حالة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tl/>
                <w:lang w:bidi="ar-DZ"/>
              </w:rPr>
              <w:t>اسوداد الثمار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Fonts w:hint="cs"/>
                <w:rtl/>
                <w:lang w:bidi="ar-DZ"/>
              </w:rPr>
              <w:t xml:space="preserve">على نخيل التمر صنف 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Pr="001E462B">
              <w:rPr>
                <w:rFonts w:hint="cs"/>
                <w:rtl/>
                <w:lang w:bidi="ar-DZ"/>
              </w:rPr>
              <w:t>البرحي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 xml:space="preserve">علي ضرب 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مجلة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Fonts w:hint="cs"/>
                <w:rtl/>
                <w:lang w:bidi="ar-DZ"/>
              </w:rPr>
              <w:t>البصرة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="00CE551F" w:rsidRPr="001E462B">
              <w:rPr>
                <w:rFonts w:hint="cs"/>
                <w:rtl/>
                <w:lang w:bidi="ar-DZ"/>
              </w:rPr>
              <w:t>لأبحاث</w:t>
            </w:r>
            <w:r w:rsidR="00CE551F">
              <w:rPr>
                <w:rFonts w:hint="cs"/>
                <w:rtl/>
                <w:lang w:bidi="ar-DZ"/>
              </w:rPr>
              <w:t xml:space="preserve"> </w:t>
            </w:r>
            <w:r w:rsidRPr="001E462B">
              <w:rPr>
                <w:rFonts w:hint="cs"/>
                <w:rtl/>
                <w:lang w:bidi="ar-DZ"/>
              </w:rPr>
              <w:t>نخلة التمر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2012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1E462B">
            <w:pPr>
              <w:jc w:val="right"/>
              <w:rPr>
                <w:rtl/>
                <w:lang w:bidi="ar-DZ"/>
              </w:rPr>
            </w:pPr>
            <w:r w:rsidRPr="001E462B">
              <w:rPr>
                <w:lang w:bidi="ar-IQ"/>
              </w:rPr>
              <w:t xml:space="preserve">Effect of chemical control on population </w:t>
            </w:r>
            <w:proofErr w:type="spellStart"/>
            <w:r w:rsidRPr="001E462B">
              <w:rPr>
                <w:lang w:bidi="ar-IQ"/>
              </w:rPr>
              <w:t>denicty</w:t>
            </w:r>
            <w:proofErr w:type="spellEnd"/>
            <w:r w:rsidRPr="001E462B">
              <w:rPr>
                <w:lang w:bidi="ar-IQ"/>
              </w:rPr>
              <w:t xml:space="preserve"> of </w:t>
            </w:r>
            <w:proofErr w:type="spellStart"/>
            <w:r w:rsidRPr="001E462B">
              <w:rPr>
                <w:lang w:bidi="ar-IQ"/>
              </w:rPr>
              <w:t>Redpumbkin</w:t>
            </w:r>
            <w:proofErr w:type="spellEnd"/>
            <w:r w:rsidRPr="001E462B">
              <w:rPr>
                <w:lang w:bidi="ar-IQ"/>
              </w:rPr>
              <w:t xml:space="preserve"> Beetle</w:t>
            </w:r>
            <w:r w:rsidR="00CE551F">
              <w:rPr>
                <w:lang w:bidi="ar-IQ"/>
              </w:rPr>
              <w:t xml:space="preserve"> </w:t>
            </w:r>
            <w:proofErr w:type="spellStart"/>
            <w:r w:rsidRPr="00CE551F">
              <w:rPr>
                <w:i/>
                <w:iCs/>
                <w:lang w:bidi="ar-IQ"/>
              </w:rPr>
              <w:t>Rhaphido</w:t>
            </w:r>
            <w:proofErr w:type="spellEnd"/>
            <w:r w:rsidR="00CE551F" w:rsidRPr="00CE551F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CE551F">
              <w:rPr>
                <w:i/>
                <w:iCs/>
                <w:lang w:bidi="ar-IQ"/>
              </w:rPr>
              <w:t>palpafovicollis</w:t>
            </w:r>
            <w:proofErr w:type="spellEnd"/>
            <w:r w:rsidR="00CE551F">
              <w:rPr>
                <w:lang w:bidi="ar-IQ"/>
              </w:rPr>
              <w:t xml:space="preserve"> </w:t>
            </w:r>
            <w:r w:rsidRPr="001E462B">
              <w:rPr>
                <w:lang w:bidi="ar-IQ"/>
              </w:rPr>
              <w:t>and two spotted spider Mite</w:t>
            </w:r>
            <w:r w:rsidR="00CE551F">
              <w:rPr>
                <w:lang w:bidi="ar-IQ"/>
              </w:rPr>
              <w:t xml:space="preserve"> </w:t>
            </w:r>
            <w:proofErr w:type="spellStart"/>
            <w:r w:rsidRPr="00CE551F">
              <w:rPr>
                <w:i/>
                <w:iCs/>
                <w:lang w:bidi="ar-IQ"/>
              </w:rPr>
              <w:t>Tetranichus</w:t>
            </w:r>
            <w:proofErr w:type="spellEnd"/>
            <w:r w:rsidR="00CE551F" w:rsidRPr="00CE551F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CE551F">
              <w:rPr>
                <w:i/>
                <w:iCs/>
                <w:lang w:bidi="ar-IQ"/>
              </w:rPr>
              <w:t>urticae</w:t>
            </w:r>
            <w:proofErr w:type="spellEnd"/>
            <w:r w:rsidR="00CE551F" w:rsidRPr="00CE551F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1E462B">
              <w:rPr>
                <w:lang w:bidi="ar-IQ"/>
              </w:rPr>
              <w:t>Snak</w:t>
            </w:r>
            <w:proofErr w:type="spellEnd"/>
            <w:r w:rsidRPr="001E462B">
              <w:rPr>
                <w:lang w:bidi="ar-IQ"/>
              </w:rPr>
              <w:t xml:space="preserve"> cucumber                                                          </w:t>
            </w:r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عقيل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عدنان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علي ضرب </w:t>
            </w:r>
          </w:p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IQ"/>
              </w:rPr>
              <w:t>مشتاق طالب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IQ"/>
              </w:rPr>
              <w:t xml:space="preserve">مجلة التربية الاساسية الجامعة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DZ"/>
              </w:rPr>
            </w:pPr>
            <w:r w:rsidRPr="001E462B">
              <w:rPr>
                <w:rFonts w:hint="cs"/>
                <w:rtl/>
                <w:lang w:bidi="ar-DZ"/>
              </w:rPr>
              <w:t>2011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EB66F4" w:rsidP="001E462B">
            <w:pPr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تأثير</w:t>
            </w:r>
            <w:r w:rsidR="001E462B" w:rsidRPr="001E462B">
              <w:rPr>
                <w:rFonts w:hint="cs"/>
                <w:rtl/>
                <w:lang w:bidi="ar-IQ"/>
              </w:rPr>
              <w:t xml:space="preserve"> الاصناف والمبيدات الحشرية </w:t>
            </w:r>
            <w:proofErr w:type="spellStart"/>
            <w:r w:rsidR="001E462B" w:rsidRPr="001E462B">
              <w:rPr>
                <w:rFonts w:hint="cs"/>
                <w:rtl/>
                <w:lang w:bidi="ar-IQ"/>
              </w:rPr>
              <w:t>والاكاروسية</w:t>
            </w:r>
            <w:proofErr w:type="spellEnd"/>
            <w:r w:rsidR="001E462B" w:rsidRPr="001E462B">
              <w:rPr>
                <w:rFonts w:hint="cs"/>
                <w:rtl/>
                <w:lang w:bidi="ar-IQ"/>
              </w:rPr>
              <w:t xml:space="preserve"> على الكثافة العددية للذبابة البيضاء على نبات الخيار </w:t>
            </w:r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علي ضرب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مجلة العلوم الزراعية </w:t>
            </w: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lang w:bidi="ar-IQ"/>
              </w:rPr>
            </w:pPr>
            <w:r w:rsidRPr="001E462B">
              <w:rPr>
                <w:lang w:bidi="ar-IQ"/>
              </w:rPr>
              <w:t>2009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2A51C0">
            <w:pPr>
              <w:rPr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تسجيل اول مع التواجد الموسمي لحشرة ذبابة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القرعيات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الكبر</w:t>
            </w:r>
            <w:r w:rsidR="002A51C0">
              <w:rPr>
                <w:rFonts w:hint="cs"/>
                <w:rtl/>
                <w:lang w:bidi="ar-IQ"/>
              </w:rPr>
              <w:t>ى</w:t>
            </w:r>
            <w:r w:rsidRPr="001E462B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Pr="00EB66F4">
              <w:rPr>
                <w:i/>
                <w:iCs/>
                <w:lang w:bidi="ar-IQ"/>
              </w:rPr>
              <w:t>Dacus</w:t>
            </w:r>
            <w:proofErr w:type="spellEnd"/>
            <w:r w:rsidR="00EB66F4" w:rsidRPr="00EB66F4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EB66F4">
              <w:rPr>
                <w:i/>
                <w:iCs/>
                <w:lang w:bidi="ar-IQ"/>
              </w:rPr>
              <w:t>longistylus</w:t>
            </w:r>
            <w:proofErr w:type="spellEnd"/>
            <w:r w:rsidR="00EB66F4" w:rsidRPr="00EB66F4">
              <w:rPr>
                <w:i/>
                <w:iCs/>
                <w:lang w:bidi="ar-IQ"/>
              </w:rPr>
              <w:t xml:space="preserve"> </w:t>
            </w:r>
            <w:proofErr w:type="spellStart"/>
            <w:r w:rsidRPr="001E462B">
              <w:rPr>
                <w:lang w:bidi="ar-IQ"/>
              </w:rPr>
              <w:t>Wiedeme</w:t>
            </w:r>
            <w:r w:rsidR="002A51C0">
              <w:rPr>
                <w:lang w:bidi="ar-IQ"/>
              </w:rPr>
              <w:t>n</w:t>
            </w:r>
            <w:proofErr w:type="spellEnd"/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الدكتور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عبدالرزاق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الرماحي     علي ضرب</w:t>
            </w:r>
          </w:p>
        </w:tc>
        <w:tc>
          <w:tcPr>
            <w:tcW w:w="1209" w:type="pct"/>
            <w:shd w:val="clear" w:color="auto" w:fill="auto"/>
          </w:tcPr>
          <w:p w:rsidR="001E462B" w:rsidRPr="001E462B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tl/>
                <w:lang w:bidi="ar-IQ"/>
              </w:rPr>
              <w:t xml:space="preserve">مجلة الكوفة للعلوم الزراعية       </w:t>
            </w: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2010</w:t>
            </w:r>
          </w:p>
        </w:tc>
      </w:tr>
      <w:tr w:rsidR="001E462B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E462B" w:rsidRPr="001E462B" w:rsidRDefault="001E462B" w:rsidP="001E462B">
            <w:pPr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 xml:space="preserve">تسجيل اول </w:t>
            </w:r>
            <w:proofErr w:type="spellStart"/>
            <w:r w:rsidRPr="001E462B">
              <w:rPr>
                <w:rFonts w:hint="cs"/>
                <w:rtl/>
                <w:lang w:bidi="ar-IQ"/>
              </w:rPr>
              <w:t>للاصابة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بحشرة البقة المبرقشة</w:t>
            </w:r>
            <w:proofErr w:type="spellStart"/>
            <w:r w:rsidRPr="00EB66F4">
              <w:rPr>
                <w:i/>
                <w:iCs/>
                <w:lang w:bidi="ar-IQ"/>
              </w:rPr>
              <w:t>Bqrada</w:t>
            </w:r>
            <w:proofErr w:type="spellEnd"/>
            <w:r w:rsidR="00EB66F4">
              <w:rPr>
                <w:lang w:bidi="ar-IQ"/>
              </w:rPr>
              <w:t xml:space="preserve"> </w:t>
            </w:r>
            <w:proofErr w:type="spellStart"/>
            <w:r w:rsidRPr="00EB66F4">
              <w:rPr>
                <w:i/>
                <w:iCs/>
                <w:lang w:bidi="ar-IQ"/>
              </w:rPr>
              <w:t>helaris</w:t>
            </w:r>
            <w:proofErr w:type="spellEnd"/>
            <w:r w:rsidRPr="001E462B">
              <w:rPr>
                <w:lang w:bidi="ar-IQ"/>
              </w:rPr>
              <w:t xml:space="preserve"> (</w:t>
            </w:r>
            <w:proofErr w:type="spellStart"/>
            <w:r w:rsidRPr="001E462B">
              <w:rPr>
                <w:lang w:bidi="ar-IQ"/>
              </w:rPr>
              <w:t>Burmeister</w:t>
            </w:r>
            <w:proofErr w:type="spellEnd"/>
            <w:r w:rsidRPr="001E462B">
              <w:rPr>
                <w:lang w:bidi="ar-IQ"/>
              </w:rPr>
              <w:t>) (</w:t>
            </w:r>
            <w:proofErr w:type="spellStart"/>
            <w:r w:rsidRPr="001E462B">
              <w:rPr>
                <w:lang w:bidi="ar-IQ"/>
              </w:rPr>
              <w:t>Himeptera:pentatomide</w:t>
            </w:r>
            <w:proofErr w:type="spellEnd"/>
            <w:r w:rsidRPr="001E462B">
              <w:rPr>
                <w:lang w:bidi="ar-IQ"/>
              </w:rPr>
              <w:t>)</w:t>
            </w:r>
            <w:r w:rsidRPr="001E462B">
              <w:rPr>
                <w:rFonts w:hint="cs"/>
                <w:rtl/>
                <w:lang w:bidi="ar-IQ"/>
              </w:rPr>
              <w:t xml:space="preserve">على نبات الفجل ومكافحتها كيميائيا في البصرة </w:t>
            </w:r>
          </w:p>
        </w:tc>
        <w:tc>
          <w:tcPr>
            <w:tcW w:w="679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عقيل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عدنان  علي ضرب </w:t>
            </w:r>
          </w:p>
        </w:tc>
        <w:tc>
          <w:tcPr>
            <w:tcW w:w="1209" w:type="pct"/>
            <w:shd w:val="clear" w:color="auto" w:fill="auto"/>
          </w:tcPr>
          <w:p w:rsidR="00162EA3" w:rsidRDefault="001E462B" w:rsidP="001E462B">
            <w:pPr>
              <w:jc w:val="lowKashida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مجلة البصرة للعلوم الزراعية</w:t>
            </w:r>
          </w:p>
          <w:p w:rsidR="001E462B" w:rsidRPr="00162EA3" w:rsidRDefault="001E462B" w:rsidP="00162EA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44" w:type="pct"/>
            <w:shd w:val="clear" w:color="auto" w:fill="auto"/>
          </w:tcPr>
          <w:p w:rsidR="001E462B" w:rsidRPr="001E462B" w:rsidRDefault="001E462B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مقبول للنشر 2012</w:t>
            </w:r>
          </w:p>
        </w:tc>
      </w:tr>
      <w:tr w:rsidR="00162EA3" w:rsidRPr="001E462B" w:rsidTr="001E462B">
        <w:tblPrEx>
          <w:tblLook w:val="01E0"/>
        </w:tblPrEx>
        <w:tc>
          <w:tcPr>
            <w:tcW w:w="2368" w:type="pct"/>
            <w:shd w:val="clear" w:color="auto" w:fill="auto"/>
          </w:tcPr>
          <w:p w:rsidR="00162EA3" w:rsidRPr="00162EA3" w:rsidRDefault="00162EA3" w:rsidP="00162EA3">
            <w:pPr>
              <w:spacing w:line="360" w:lineRule="auto"/>
              <w:ind w:left="1350" w:hanging="1170"/>
              <w:jc w:val="center"/>
              <w:rPr>
                <w:rtl/>
                <w:lang w:bidi="ar-IQ"/>
              </w:rPr>
            </w:pPr>
            <w:r w:rsidRPr="00162EA3">
              <w:rPr>
                <w:rFonts w:hint="cs"/>
                <w:rtl/>
                <w:lang w:bidi="ar-IQ"/>
              </w:rPr>
              <w:t xml:space="preserve">تأثير حساسية اصناف الحنطة </w:t>
            </w:r>
            <w:r w:rsidR="00EB66F4" w:rsidRPr="00162EA3">
              <w:rPr>
                <w:rFonts w:hint="cs"/>
                <w:rtl/>
                <w:lang w:bidi="ar-IQ"/>
              </w:rPr>
              <w:t>واختلاف</w:t>
            </w:r>
            <w:r w:rsidRPr="00162EA3">
              <w:rPr>
                <w:rFonts w:hint="cs"/>
                <w:rtl/>
                <w:lang w:bidi="ar-IQ"/>
              </w:rPr>
              <w:t xml:space="preserve"> درجات الحرارة في حياة خنفساء الحبوب الشعرية</w:t>
            </w:r>
            <w:r w:rsidRPr="00162EA3">
              <w:rPr>
                <w:lang w:bidi="ar-IQ"/>
              </w:rPr>
              <w:t>)</w:t>
            </w:r>
            <w:proofErr w:type="spellStart"/>
            <w:r w:rsidRPr="00162EA3">
              <w:rPr>
                <w:rFonts w:hint="cs"/>
                <w:rtl/>
                <w:lang w:bidi="ar-IQ"/>
              </w:rPr>
              <w:t>الخابرا)</w:t>
            </w:r>
            <w:proofErr w:type="spellEnd"/>
          </w:p>
          <w:p w:rsidR="00162EA3" w:rsidRPr="00162EA3" w:rsidRDefault="00162EA3" w:rsidP="00162EA3">
            <w:pPr>
              <w:bidi w:val="0"/>
              <w:spacing w:line="360" w:lineRule="auto"/>
              <w:ind w:right="-1054"/>
              <w:jc w:val="center"/>
              <w:rPr>
                <w:lang w:bidi="ar-IQ"/>
              </w:rPr>
            </w:pPr>
            <w:proofErr w:type="spellStart"/>
            <w:r w:rsidRPr="00162EA3">
              <w:rPr>
                <w:i/>
                <w:iCs/>
                <w:lang w:bidi="ar-IQ"/>
              </w:rPr>
              <w:t>Trogoderma</w:t>
            </w:r>
            <w:proofErr w:type="spellEnd"/>
            <w:r w:rsidRPr="00162EA3">
              <w:rPr>
                <w:lang w:bidi="ar-IQ"/>
              </w:rPr>
              <w:t xml:space="preserve"> </w:t>
            </w:r>
            <w:proofErr w:type="spellStart"/>
            <w:r w:rsidRPr="00162EA3">
              <w:rPr>
                <w:i/>
                <w:iCs/>
                <w:lang w:bidi="ar-IQ"/>
              </w:rPr>
              <w:t>granarium</w:t>
            </w:r>
            <w:proofErr w:type="spellEnd"/>
            <w:r w:rsidRPr="00162EA3">
              <w:rPr>
                <w:lang w:bidi="ar-IQ"/>
              </w:rPr>
              <w:t xml:space="preserve">  ( </w:t>
            </w:r>
            <w:proofErr w:type="spellStart"/>
            <w:r w:rsidRPr="00162EA3">
              <w:rPr>
                <w:lang w:bidi="ar-IQ"/>
              </w:rPr>
              <w:t>Everts</w:t>
            </w:r>
            <w:proofErr w:type="spellEnd"/>
            <w:r w:rsidRPr="00162EA3">
              <w:rPr>
                <w:lang w:bidi="ar-IQ"/>
              </w:rPr>
              <w:t xml:space="preserve"> ) </w:t>
            </w:r>
            <w:proofErr w:type="spellStart"/>
            <w:r w:rsidRPr="00162EA3">
              <w:rPr>
                <w:lang w:bidi="ar-IQ"/>
              </w:rPr>
              <w:t>Coleoptera</w:t>
            </w:r>
            <w:proofErr w:type="spellEnd"/>
            <w:r w:rsidRPr="00162EA3">
              <w:rPr>
                <w:lang w:bidi="ar-IQ"/>
              </w:rPr>
              <w:t xml:space="preserve"> : </w:t>
            </w:r>
            <w:proofErr w:type="spellStart"/>
            <w:r w:rsidRPr="00162EA3">
              <w:rPr>
                <w:lang w:bidi="ar-IQ"/>
              </w:rPr>
              <w:t>Dermastidae</w:t>
            </w:r>
            <w:proofErr w:type="spellEnd"/>
          </w:p>
          <w:p w:rsidR="00162EA3" w:rsidRPr="001E462B" w:rsidRDefault="00162EA3" w:rsidP="001E462B">
            <w:pPr>
              <w:rPr>
                <w:rtl/>
                <w:lang w:bidi="ar-IQ"/>
              </w:rPr>
            </w:pPr>
          </w:p>
        </w:tc>
        <w:tc>
          <w:tcPr>
            <w:tcW w:w="679" w:type="pct"/>
            <w:shd w:val="clear" w:color="auto" w:fill="auto"/>
          </w:tcPr>
          <w:p w:rsidR="00162EA3" w:rsidRDefault="00162EA3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علي ضرب</w:t>
            </w:r>
          </w:p>
          <w:p w:rsidR="00162EA3" w:rsidRPr="001E462B" w:rsidRDefault="00162EA3" w:rsidP="001E462B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ايمان موسى</w:t>
            </w:r>
          </w:p>
        </w:tc>
        <w:tc>
          <w:tcPr>
            <w:tcW w:w="1209" w:type="pct"/>
            <w:shd w:val="clear" w:color="auto" w:fill="auto"/>
          </w:tcPr>
          <w:p w:rsidR="00162EA3" w:rsidRPr="001E462B" w:rsidRDefault="00162EA3" w:rsidP="001E462B">
            <w:pPr>
              <w:jc w:val="lowKashida"/>
              <w:rPr>
                <w:rtl/>
                <w:lang w:bidi="ar-IQ"/>
              </w:rPr>
            </w:pPr>
            <w:proofErr w:type="spellStart"/>
            <w:r w:rsidRPr="001E462B">
              <w:rPr>
                <w:rFonts w:hint="cs"/>
                <w:rtl/>
                <w:lang w:bidi="ar-IQ"/>
              </w:rPr>
              <w:t>مجلةجامعة</w:t>
            </w:r>
            <w:proofErr w:type="spellEnd"/>
            <w:r w:rsidRPr="001E462B">
              <w:rPr>
                <w:rFonts w:hint="cs"/>
                <w:rtl/>
                <w:lang w:bidi="ar-IQ"/>
              </w:rPr>
              <w:t xml:space="preserve"> بابل</w:t>
            </w:r>
          </w:p>
        </w:tc>
        <w:tc>
          <w:tcPr>
            <w:tcW w:w="744" w:type="pct"/>
            <w:shd w:val="clear" w:color="auto" w:fill="auto"/>
          </w:tcPr>
          <w:p w:rsidR="00162EA3" w:rsidRPr="001E462B" w:rsidRDefault="00162EA3" w:rsidP="001E462B">
            <w:pPr>
              <w:jc w:val="both"/>
              <w:rPr>
                <w:rtl/>
                <w:lang w:bidi="ar-IQ"/>
              </w:rPr>
            </w:pPr>
            <w:r w:rsidRPr="001E462B">
              <w:rPr>
                <w:rFonts w:hint="cs"/>
                <w:rtl/>
                <w:lang w:bidi="ar-IQ"/>
              </w:rPr>
              <w:t>مقبول للنشر 2012</w:t>
            </w:r>
          </w:p>
        </w:tc>
      </w:tr>
    </w:tbl>
    <w:p w:rsidR="00AB13A0" w:rsidRPr="001E462B" w:rsidRDefault="00AB13A0" w:rsidP="00EC1221">
      <w:pPr>
        <w:spacing w:before="100" w:beforeAutospacing="1" w:after="100" w:afterAutospacing="1"/>
        <w:rPr>
          <w:rtl/>
        </w:rPr>
      </w:pPr>
    </w:p>
    <w:p w:rsidR="00AB13A0" w:rsidRDefault="0076770D" w:rsidP="00413E82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 xml:space="preserve">               </w:t>
      </w:r>
      <w:r w:rsidR="00413E82">
        <w:rPr>
          <w:rFonts w:hint="cs"/>
          <w:rtl/>
        </w:rPr>
        <w:t xml:space="preserve">                            </w:t>
      </w:r>
    </w:p>
    <w:p w:rsidR="00AB13A0" w:rsidRDefault="00AB13A0" w:rsidP="00EC1221">
      <w:pPr>
        <w:spacing w:before="100" w:beforeAutospacing="1" w:after="100" w:afterAutospacing="1"/>
        <w:rPr>
          <w:rtl/>
        </w:rPr>
      </w:pPr>
    </w:p>
    <w:tbl>
      <w:tblPr>
        <w:bidiVisual/>
        <w:tblW w:w="9063" w:type="dxa"/>
        <w:jc w:val="center"/>
        <w:tblInd w:w="80" w:type="dxa"/>
        <w:tblCellMar>
          <w:left w:w="0" w:type="dxa"/>
          <w:right w:w="0" w:type="dxa"/>
        </w:tblCellMar>
        <w:tblLook w:val="0000"/>
      </w:tblPr>
      <w:tblGrid>
        <w:gridCol w:w="28"/>
        <w:gridCol w:w="3981"/>
        <w:gridCol w:w="1586"/>
        <w:gridCol w:w="3440"/>
        <w:gridCol w:w="28"/>
      </w:tblGrid>
      <w:tr w:rsidR="00EC1221" w:rsidRPr="00EC1221" w:rsidTr="00135742">
        <w:trPr>
          <w:gridBefore w:val="1"/>
          <w:wBefore w:w="28" w:type="dxa"/>
          <w:trHeight w:val="354"/>
          <w:jc w:val="center"/>
        </w:trPr>
        <w:tc>
          <w:tcPr>
            <w:tcW w:w="903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الجوائز والشهادات التقديرية</w:t>
            </w: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الجهة المانحة</w:t>
            </w: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>شهادة تقديرية /مشاركة في المؤتمر الاول للتقنيات الحديثة في الانتاج الحيواني والنباتي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>28/4/2011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>رئاسة جامعة الكوفة</w:t>
            </w: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شهادة تقديرية /مشاركة في المؤتمر العلمي الثاني للعلوم الزراعية 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6947DA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>13/3/2012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6947DA" w:rsidP="00EC1221">
            <w:pPr>
              <w:spacing w:before="100" w:beforeAutospacing="1"/>
            </w:pPr>
            <w:r>
              <w:rPr>
                <w:rFonts w:hint="cs"/>
                <w:rtl/>
              </w:rPr>
              <w:t>رئاسة جامعة البصرة</w:t>
            </w: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  <w:tr w:rsidR="00EC1221" w:rsidRPr="00EC1221" w:rsidTr="00135742">
        <w:trPr>
          <w:gridAfter w:val="1"/>
          <w:wAfter w:w="28" w:type="dxa"/>
          <w:trHeight w:val="190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  <w:lang w:bidi="ar-IQ"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1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008"/>
        <w:gridCol w:w="5007"/>
      </w:tblGrid>
      <w:tr w:rsidR="00EC1221" w:rsidRPr="00EC1221" w:rsidTr="00135742">
        <w:trPr>
          <w:trHeight w:val="400"/>
          <w:jc w:val="center"/>
        </w:trPr>
        <w:tc>
          <w:tcPr>
            <w:tcW w:w="9015" w:type="dxa"/>
            <w:gridSpan w:val="2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الخبرات التدريسية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المادة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المرحلة الدراسية</w:t>
            </w:r>
          </w:p>
        </w:tc>
      </w:tr>
      <w:tr w:rsidR="00EC1221" w:rsidRPr="00EC1221" w:rsidTr="001E462B">
        <w:trPr>
          <w:trHeight w:val="68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E462B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الحشرات الطبية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E462B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الثاني/وقاية النبات/كلية الزراعة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1E462B" w:rsidRDefault="001E462B" w:rsidP="00EC1221">
            <w:pPr>
              <w:spacing w:before="100" w:beforeAutospacing="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المقاومة الحيوية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E462B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الرابع/وقاية النبات/كلية الزراعة</w:t>
            </w:r>
          </w:p>
        </w:tc>
      </w:tr>
      <w:tr w:rsidR="00EC1221" w:rsidRPr="00EC1221" w:rsidTr="00135742">
        <w:trPr>
          <w:trHeight w:val="376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1E462B" w:rsidRDefault="001E462B" w:rsidP="00EC1221">
            <w:pPr>
              <w:spacing w:before="100" w:beforeAutospacing="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حشرات محاصيل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E462B" w:rsidP="001E462B">
            <w:pPr>
              <w:spacing w:before="100" w:beforeAutospacing="1"/>
            </w:pPr>
            <w:r>
              <w:rPr>
                <w:rFonts w:hint="cs"/>
                <w:rtl/>
              </w:rPr>
              <w:t>الرابع/المحاصيل الحقلية/كلية الزراعة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1E462B" w:rsidRDefault="001E462B" w:rsidP="00EC1221">
            <w:pPr>
              <w:spacing w:before="100" w:beforeAutospacing="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الحشرات </w:t>
            </w:r>
            <w:proofErr w:type="spellStart"/>
            <w:r>
              <w:rPr>
                <w:rFonts w:hint="cs"/>
                <w:rtl/>
                <w:lang w:bidi="ar-IQ"/>
              </w:rPr>
              <w:t>الاقتصا</w:t>
            </w:r>
            <w:proofErr w:type="spellEnd"/>
            <w:r>
              <w:rPr>
                <w:rFonts w:hint="cs"/>
                <w:rtl/>
                <w:lang w:bidi="ar-IQ"/>
              </w:rPr>
              <w:t>\</w:t>
            </w:r>
            <w:proofErr w:type="spellStart"/>
            <w:r>
              <w:rPr>
                <w:rFonts w:hint="cs"/>
                <w:rtl/>
                <w:lang w:bidi="ar-IQ"/>
              </w:rPr>
              <w:t>ية</w:t>
            </w:r>
            <w:proofErr w:type="spellEnd"/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E462B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الرابع/وقاية النبات/كلية الزراعة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lang w:bidi="ar-IQ"/>
              </w:rPr>
            </w:pP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1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353"/>
        <w:gridCol w:w="4648"/>
      </w:tblGrid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الاشراف على الدراسات العليا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 xml:space="preserve">عدد </w:t>
            </w:r>
            <w:proofErr w:type="spellStart"/>
            <w:r w:rsidRPr="00EC1221">
              <w:rPr>
                <w:rFonts w:ascii="Arial" w:hAnsi="Arial" w:cs="Arial"/>
                <w:b/>
                <w:bCs/>
                <w:rtl/>
              </w:rPr>
              <w:t>الاطاريح</w:t>
            </w:r>
            <w:proofErr w:type="spellEnd"/>
            <w:r w:rsidRPr="00EC1221">
              <w:rPr>
                <w:rFonts w:ascii="Arial" w:hAnsi="Arial" w:cs="Arial"/>
                <w:b/>
                <w:bCs/>
                <w:rtl/>
              </w:rPr>
              <w:t xml:space="preserve"> او الرسائل</w:t>
            </w: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الماجستير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الدكتوراه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96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8"/>
        <w:gridCol w:w="3984"/>
        <w:gridCol w:w="2233"/>
        <w:gridCol w:w="2747"/>
        <w:gridCol w:w="18"/>
      </w:tblGrid>
      <w:tr w:rsidR="00EC1221" w:rsidRPr="00EC1221" w:rsidTr="00135742">
        <w:trPr>
          <w:gridAfter w:val="1"/>
          <w:wAfter w:w="18" w:type="dxa"/>
          <w:trHeight w:val="428"/>
          <w:jc w:val="center"/>
        </w:trPr>
        <w:tc>
          <w:tcPr>
            <w:tcW w:w="8982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المؤتمرات والندوات</w:t>
            </w: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المؤتمر او الندوة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  <w:rPr>
                <w:lang w:bidi="ar-IQ"/>
              </w:rPr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28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Before w:val="1"/>
          <w:wBefore w:w="18" w:type="dxa"/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76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>
      <w:pPr>
        <w:rPr>
          <w:lang w:bidi="ar-IQ"/>
        </w:rPr>
      </w:pPr>
    </w:p>
    <w:sectPr w:rsidR="00EC1221" w:rsidSect="00135742">
      <w:pgSz w:w="11906" w:h="16838"/>
      <w:pgMar w:top="993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characterSpacingControl w:val="doNotCompress"/>
  <w:compat/>
  <w:rsids>
    <w:rsidRoot w:val="00EC1221"/>
    <w:rsid w:val="000B6F35"/>
    <w:rsid w:val="00135742"/>
    <w:rsid w:val="00142E42"/>
    <w:rsid w:val="00162EA3"/>
    <w:rsid w:val="001E462B"/>
    <w:rsid w:val="00242F6A"/>
    <w:rsid w:val="002A51C0"/>
    <w:rsid w:val="00413E82"/>
    <w:rsid w:val="005511C4"/>
    <w:rsid w:val="005B7122"/>
    <w:rsid w:val="006947DA"/>
    <w:rsid w:val="0076161C"/>
    <w:rsid w:val="0076770D"/>
    <w:rsid w:val="00805461"/>
    <w:rsid w:val="00837836"/>
    <w:rsid w:val="00847ABD"/>
    <w:rsid w:val="008A0920"/>
    <w:rsid w:val="009227C7"/>
    <w:rsid w:val="00A1178A"/>
    <w:rsid w:val="00AB13A0"/>
    <w:rsid w:val="00B07992"/>
    <w:rsid w:val="00B24C63"/>
    <w:rsid w:val="00B70FC6"/>
    <w:rsid w:val="00CD101B"/>
    <w:rsid w:val="00CE551F"/>
    <w:rsid w:val="00CF13D1"/>
    <w:rsid w:val="00DC53C6"/>
    <w:rsid w:val="00EB66F4"/>
    <w:rsid w:val="00EC1221"/>
    <w:rsid w:val="00F82812"/>
    <w:rsid w:val="00F87E3D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4C6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B2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alsayra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iu2</dc:creator>
  <cp:lastModifiedBy>dell</cp:lastModifiedBy>
  <cp:revision>11</cp:revision>
  <cp:lastPrinted>2012-08-28T08:17:00Z</cp:lastPrinted>
  <dcterms:created xsi:type="dcterms:W3CDTF">2012-08-28T08:17:00Z</dcterms:created>
  <dcterms:modified xsi:type="dcterms:W3CDTF">2012-10-21T05:55:00Z</dcterms:modified>
</cp:coreProperties>
</file>